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20" w:type="dxa"/>
        <w:tblInd w:w="108" w:type="dxa"/>
        <w:tblLook w:val="04A0"/>
      </w:tblPr>
      <w:tblGrid>
        <w:gridCol w:w="2323"/>
        <w:gridCol w:w="1611"/>
        <w:gridCol w:w="1862"/>
        <w:gridCol w:w="2754"/>
        <w:gridCol w:w="1890"/>
        <w:gridCol w:w="1890"/>
        <w:gridCol w:w="2290"/>
      </w:tblGrid>
      <w:tr w:rsidR="00A3328D" w:rsidTr="00156A3A">
        <w:trPr>
          <w:trHeight w:val="800"/>
        </w:trPr>
        <w:tc>
          <w:tcPr>
            <w:tcW w:w="2323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 w:rsidRPr="00C476AB">
              <w:rPr>
                <w:b/>
              </w:rPr>
              <w:t>Layer</w:t>
            </w:r>
            <w:r>
              <w:rPr>
                <w:b/>
              </w:rPr>
              <w:t xml:space="preserve"> of the Earth</w:t>
            </w:r>
          </w:p>
        </w:tc>
        <w:tc>
          <w:tcPr>
            <w:tcW w:w="1611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 w:rsidRPr="00C476AB">
              <w:rPr>
                <w:b/>
              </w:rPr>
              <w:t>Depth</w:t>
            </w:r>
          </w:p>
        </w:tc>
        <w:tc>
          <w:tcPr>
            <w:tcW w:w="1862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 w:rsidRPr="00C476AB">
              <w:rPr>
                <w:b/>
              </w:rPr>
              <w:t>Temperature</w:t>
            </w:r>
          </w:p>
        </w:tc>
        <w:tc>
          <w:tcPr>
            <w:tcW w:w="2754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 w:rsidRPr="00C476AB">
              <w:rPr>
                <w:b/>
              </w:rPr>
              <w:t>Composition</w:t>
            </w:r>
          </w:p>
        </w:tc>
        <w:tc>
          <w:tcPr>
            <w:tcW w:w="1890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 w:rsidRPr="00C476AB">
              <w:rPr>
                <w:b/>
              </w:rPr>
              <w:t>State of Matter (solid, liquid, etc.)</w:t>
            </w:r>
          </w:p>
        </w:tc>
        <w:tc>
          <w:tcPr>
            <w:tcW w:w="1890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 w:rsidRPr="00C476AB">
              <w:rPr>
                <w:b/>
              </w:rPr>
              <w:t>Mobility</w:t>
            </w:r>
          </w:p>
        </w:tc>
        <w:tc>
          <w:tcPr>
            <w:tcW w:w="2290" w:type="dxa"/>
            <w:vAlign w:val="center"/>
          </w:tcPr>
          <w:p w:rsidR="00C476AB" w:rsidRPr="00C476AB" w:rsidRDefault="00C476AB" w:rsidP="00C47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Other Facts</w:t>
            </w:r>
          </w:p>
        </w:tc>
      </w:tr>
      <w:tr w:rsidR="00A3328D" w:rsidTr="00156A3A">
        <w:trPr>
          <w:trHeight w:val="1733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624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733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733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624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624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846"/>
        </w:trPr>
        <w:tc>
          <w:tcPr>
            <w:tcW w:w="2323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611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62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754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1890" w:type="dxa"/>
          </w:tcPr>
          <w:p w:rsidR="00C476AB" w:rsidRDefault="00C476AB" w:rsidP="00C476AB">
            <w:pPr>
              <w:pStyle w:val="NoSpacing"/>
            </w:pPr>
          </w:p>
        </w:tc>
        <w:tc>
          <w:tcPr>
            <w:tcW w:w="2290" w:type="dxa"/>
          </w:tcPr>
          <w:p w:rsidR="00C476AB" w:rsidRDefault="00C476AB" w:rsidP="00C476AB">
            <w:pPr>
              <w:pStyle w:val="NoSpacing"/>
            </w:pPr>
          </w:p>
        </w:tc>
      </w:tr>
      <w:tr w:rsidR="00A3328D" w:rsidTr="00156A3A">
        <w:trPr>
          <w:trHeight w:val="1846"/>
        </w:trPr>
        <w:tc>
          <w:tcPr>
            <w:tcW w:w="2323" w:type="dxa"/>
          </w:tcPr>
          <w:p w:rsidR="00A3328D" w:rsidRDefault="00A3328D" w:rsidP="00C476AB">
            <w:pPr>
              <w:pStyle w:val="NoSpacing"/>
            </w:pPr>
          </w:p>
        </w:tc>
        <w:tc>
          <w:tcPr>
            <w:tcW w:w="1611" w:type="dxa"/>
          </w:tcPr>
          <w:p w:rsidR="00A3328D" w:rsidRDefault="00A3328D" w:rsidP="00C476AB">
            <w:pPr>
              <w:pStyle w:val="NoSpacing"/>
            </w:pPr>
          </w:p>
        </w:tc>
        <w:tc>
          <w:tcPr>
            <w:tcW w:w="1862" w:type="dxa"/>
          </w:tcPr>
          <w:p w:rsidR="00A3328D" w:rsidRDefault="00A3328D" w:rsidP="00C476AB">
            <w:pPr>
              <w:pStyle w:val="NoSpacing"/>
            </w:pPr>
          </w:p>
        </w:tc>
        <w:tc>
          <w:tcPr>
            <w:tcW w:w="2754" w:type="dxa"/>
          </w:tcPr>
          <w:p w:rsidR="00A3328D" w:rsidRDefault="00A3328D" w:rsidP="00C476AB">
            <w:pPr>
              <w:pStyle w:val="NoSpacing"/>
            </w:pPr>
          </w:p>
        </w:tc>
        <w:tc>
          <w:tcPr>
            <w:tcW w:w="1890" w:type="dxa"/>
          </w:tcPr>
          <w:p w:rsidR="00A3328D" w:rsidRDefault="00A3328D" w:rsidP="00C476AB">
            <w:pPr>
              <w:pStyle w:val="NoSpacing"/>
            </w:pPr>
          </w:p>
        </w:tc>
        <w:tc>
          <w:tcPr>
            <w:tcW w:w="1890" w:type="dxa"/>
          </w:tcPr>
          <w:p w:rsidR="00A3328D" w:rsidRDefault="00A3328D" w:rsidP="00C476AB">
            <w:pPr>
              <w:pStyle w:val="NoSpacing"/>
            </w:pPr>
          </w:p>
        </w:tc>
        <w:tc>
          <w:tcPr>
            <w:tcW w:w="2290" w:type="dxa"/>
          </w:tcPr>
          <w:p w:rsidR="00A3328D" w:rsidRDefault="00A3328D" w:rsidP="00C476AB">
            <w:pPr>
              <w:pStyle w:val="NoSpacing"/>
            </w:pPr>
          </w:p>
        </w:tc>
      </w:tr>
    </w:tbl>
    <w:p w:rsidR="001454B4" w:rsidRDefault="001454B4" w:rsidP="00C476AB">
      <w:pPr>
        <w:pStyle w:val="NoSpacing"/>
      </w:pPr>
    </w:p>
    <w:p w:rsidR="00514B2A" w:rsidRDefault="00514B2A" w:rsidP="00514B2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14B2A">
        <w:rPr>
          <w:rFonts w:asciiTheme="majorHAnsi" w:hAnsiTheme="majorHAnsi"/>
          <w:b/>
          <w:sz w:val="28"/>
          <w:szCs w:val="28"/>
        </w:rPr>
        <w:t>“ALL ABOUT THE EARTH” NOTES</w:t>
      </w:r>
    </w:p>
    <w:p w:rsidR="00514B2A" w:rsidRPr="00514B2A" w:rsidRDefault="00514B2A" w:rsidP="00514B2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550718" w:rsidRDefault="00514B2A" w:rsidP="00672EE9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 w:rsidRPr="00514B2A">
        <w:rPr>
          <w:rFonts w:asciiTheme="majorHAnsi" w:hAnsiTheme="majorHAnsi"/>
          <w:b/>
        </w:rPr>
        <w:t>How do we know the characteristics of the layers of the earth if the deepest drill only goes about 12 kilometers into Earth’s crust?</w:t>
      </w:r>
      <w:r w:rsidR="00550718">
        <w:rPr>
          <w:rFonts w:asciiTheme="majorHAnsi" w:hAnsiTheme="majorHAnsi"/>
          <w:b/>
        </w:rPr>
        <w:t xml:space="preserve"> </w:t>
      </w:r>
    </w:p>
    <w:p w:rsidR="00550718" w:rsidRDefault="00550718" w:rsidP="00672EE9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Define seismic wave-</w:t>
      </w: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672EE9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is the </w:t>
      </w:r>
      <w:proofErr w:type="spellStart"/>
      <w:r>
        <w:rPr>
          <w:rFonts w:asciiTheme="majorHAnsi" w:hAnsiTheme="majorHAnsi"/>
          <w:b/>
        </w:rPr>
        <w:t>Mohorovicic</w:t>
      </w:r>
      <w:proofErr w:type="spellEnd"/>
      <w:r>
        <w:rPr>
          <w:rFonts w:asciiTheme="majorHAnsi" w:hAnsiTheme="majorHAnsi"/>
          <w:b/>
        </w:rPr>
        <w:t xml:space="preserve"> discontinuity (</w:t>
      </w:r>
      <w:proofErr w:type="spellStart"/>
      <w:r>
        <w:rPr>
          <w:rFonts w:asciiTheme="majorHAnsi" w:hAnsiTheme="majorHAnsi"/>
          <w:b/>
        </w:rPr>
        <w:t>Moho</w:t>
      </w:r>
      <w:proofErr w:type="spellEnd"/>
      <w:r>
        <w:rPr>
          <w:rFonts w:asciiTheme="majorHAnsi" w:hAnsiTheme="majorHAnsi"/>
          <w:b/>
        </w:rPr>
        <w:t>)?</w:t>
      </w: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672EE9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can P waves tell scientists that the core is made of a different material than the mantle? Draw a picture along with your description.</w:t>
      </w: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550718">
      <w:pPr>
        <w:pStyle w:val="NoSpacing"/>
        <w:rPr>
          <w:rFonts w:asciiTheme="majorHAnsi" w:hAnsiTheme="majorHAnsi"/>
          <w:b/>
        </w:rPr>
      </w:pPr>
    </w:p>
    <w:p w:rsidR="00550718" w:rsidRDefault="00550718" w:rsidP="00672EE9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we cannot drill to the mantle or core, how can we determine the </w:t>
      </w:r>
      <w:r w:rsidRPr="00B469E7">
        <w:rPr>
          <w:rFonts w:asciiTheme="majorHAnsi" w:hAnsiTheme="majorHAnsi"/>
          <w:b/>
          <w:i/>
        </w:rPr>
        <w:t>composition</w:t>
      </w:r>
      <w:r>
        <w:rPr>
          <w:rFonts w:asciiTheme="majorHAnsi" w:hAnsiTheme="majorHAnsi"/>
          <w:b/>
        </w:rPr>
        <w:t xml:space="preserve"> of these layers?</w:t>
      </w:r>
      <w:r w:rsidR="00B469E7">
        <w:rPr>
          <w:rFonts w:asciiTheme="majorHAnsi" w:hAnsiTheme="majorHAnsi"/>
          <w:b/>
        </w:rPr>
        <w:t xml:space="preserve"> (what types of rocks/elements are they made up of)</w:t>
      </w: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causes the earth’s magnetic field?  How can it change?</w:t>
      </w: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Explain Newton’s law of gravitation.  </w:t>
      </w: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the difference between mass vs. weight?</w:t>
      </w: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672EE9" w:rsidRDefault="00672EE9" w:rsidP="00672EE9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Differentiate between the gravity on earth and the moon?</w:t>
      </w:r>
      <w:r w:rsidR="00BB0245">
        <w:rPr>
          <w:rFonts w:asciiTheme="majorHAnsi" w:hAnsiTheme="majorHAnsi"/>
          <w:b/>
        </w:rPr>
        <w:t xml:space="preserve">  Why does </w:t>
      </w:r>
      <w:r w:rsidR="00BB0245" w:rsidRPr="00BB0245">
        <w:rPr>
          <w:rFonts w:asciiTheme="majorHAnsi" w:hAnsiTheme="majorHAnsi"/>
          <w:b/>
          <w:i/>
        </w:rPr>
        <w:t>your</w:t>
      </w:r>
      <w:r w:rsidR="00BB0245">
        <w:rPr>
          <w:rFonts w:asciiTheme="majorHAnsi" w:hAnsiTheme="majorHAnsi"/>
          <w:b/>
        </w:rPr>
        <w:t xml:space="preserve"> mass remain the same but weight differ from the moon to the earth?</w:t>
      </w: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B03023" w:rsidRDefault="00B03023" w:rsidP="00B03023">
      <w:pPr>
        <w:pStyle w:val="NoSpacing"/>
        <w:rPr>
          <w:rFonts w:asciiTheme="majorHAnsi" w:hAnsiTheme="majorHAnsi"/>
          <w:b/>
        </w:rPr>
      </w:pPr>
    </w:p>
    <w:p w:rsidR="00672EE9" w:rsidRDefault="00672EE9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672EE9" w:rsidRDefault="00BB0245" w:rsidP="00672EE9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What is a system, according to your textbook?</w:t>
      </w: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Compare and contrast an open and closed system.</w:t>
      </w: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Give an example of an open and closed system.  Explain why.</w:t>
      </w: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BB0245" w:rsidP="00BB0245">
      <w:pPr>
        <w:pStyle w:val="NoSpacing"/>
        <w:rPr>
          <w:rFonts w:asciiTheme="majorHAnsi" w:hAnsiTheme="majorHAnsi"/>
          <w:b/>
        </w:rPr>
      </w:pPr>
    </w:p>
    <w:p w:rsidR="00BB0245" w:rsidRDefault="00032102" w:rsidP="00672EE9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Draw out the water cycle:</w:t>
      </w: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512D38" w:rsidRDefault="00512D38" w:rsidP="00512D38">
      <w:pPr>
        <w:pStyle w:val="NoSpacing"/>
        <w:rPr>
          <w:rFonts w:asciiTheme="majorHAnsi" w:hAnsiTheme="majorHAnsi"/>
          <w:b/>
        </w:rPr>
      </w:pPr>
    </w:p>
    <w:p w:rsidR="00032102" w:rsidRDefault="00032102" w:rsidP="00032102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Define the hydrosphere</w:t>
      </w: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032102" w:rsidRDefault="00032102" w:rsidP="00032102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 think of the hydrosphere as the lakes, rivers, ocean, etc. on our planet, but the hydrosphere can actually exist </w:t>
      </w:r>
      <w:r w:rsidR="009C54E2">
        <w:rPr>
          <w:rFonts w:asciiTheme="majorHAnsi" w:hAnsiTheme="majorHAnsi"/>
          <w:b/>
        </w:rPr>
        <w:t xml:space="preserve">within earth’s other spheres, as well.  Define </w:t>
      </w:r>
      <w:proofErr w:type="spellStart"/>
      <w:r w:rsidR="009C54E2">
        <w:rPr>
          <w:rFonts w:asciiTheme="majorHAnsi" w:hAnsiTheme="majorHAnsi"/>
          <w:b/>
        </w:rPr>
        <w:t>geosphere</w:t>
      </w:r>
      <w:proofErr w:type="spellEnd"/>
      <w:r w:rsidR="009C54E2">
        <w:rPr>
          <w:rFonts w:asciiTheme="majorHAnsi" w:hAnsiTheme="majorHAnsi"/>
          <w:b/>
        </w:rPr>
        <w:t>, biosphere, and atmosphere and explain how the hydrosphere can exist within each.</w:t>
      </w: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numPr>
          <w:ilvl w:val="2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numPr>
          <w:ilvl w:val="2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</w:p>
    <w:p w:rsidR="009C54E2" w:rsidRDefault="009C54E2" w:rsidP="009C54E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9C54E2" w:rsidRDefault="00B433A3" w:rsidP="009C54E2">
      <w:pPr>
        <w:pStyle w:val="NoSpacing"/>
        <w:numPr>
          <w:ilvl w:val="2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672EE9">
      <w:pPr>
        <w:pStyle w:val="NoSpacing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Hypothesize what drives the water cycle?  </w:t>
      </w: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032102" w:rsidRDefault="00B433A3" w:rsidP="00B433A3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Where does the energy come from?</w:t>
      </w: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512D38" w:rsidP="00B433A3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Define energy and list some different types of energy:</w:t>
      </w: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the 1</w:t>
      </w:r>
      <w:r w:rsidRPr="00B433A3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law of thermodynamics?</w:t>
      </w: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512D38" w:rsidRDefault="00512D38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B433A3" w:rsidRDefault="00B433A3" w:rsidP="00B433A3">
      <w:pPr>
        <w:pStyle w:val="NoSpacing"/>
        <w:numPr>
          <w:ilvl w:val="1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Differentiate between external and internal energy sources.  Give examples</w:t>
      </w:r>
    </w:p>
    <w:p w:rsidR="00B433A3" w:rsidRDefault="00B433A3" w:rsidP="00B433A3">
      <w:pPr>
        <w:pStyle w:val="NoSpacing"/>
        <w:rPr>
          <w:rFonts w:asciiTheme="majorHAnsi" w:hAnsiTheme="majorHAnsi"/>
          <w:b/>
        </w:rPr>
      </w:pPr>
    </w:p>
    <w:p w:rsidR="00514B2A" w:rsidRPr="00514B2A" w:rsidRDefault="00514B2A" w:rsidP="00C476AB">
      <w:pPr>
        <w:pStyle w:val="NoSpacing"/>
        <w:rPr>
          <w:rFonts w:asciiTheme="majorHAnsi" w:hAnsiTheme="majorHAnsi"/>
          <w:b/>
        </w:rPr>
      </w:pPr>
    </w:p>
    <w:sectPr w:rsidR="00514B2A" w:rsidRPr="00514B2A" w:rsidSect="00C4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2E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AD2C53"/>
    <w:multiLevelType w:val="hybridMultilevel"/>
    <w:tmpl w:val="332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6AB"/>
    <w:rsid w:val="00032102"/>
    <w:rsid w:val="00052775"/>
    <w:rsid w:val="001454B4"/>
    <w:rsid w:val="00156A3A"/>
    <w:rsid w:val="00512D38"/>
    <w:rsid w:val="00514B2A"/>
    <w:rsid w:val="00550718"/>
    <w:rsid w:val="00672EE9"/>
    <w:rsid w:val="009C54E2"/>
    <w:rsid w:val="00A3328D"/>
    <w:rsid w:val="00B03023"/>
    <w:rsid w:val="00B433A3"/>
    <w:rsid w:val="00B469E7"/>
    <w:rsid w:val="00BB0245"/>
    <w:rsid w:val="00C4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6AB"/>
  </w:style>
  <w:style w:type="table" w:styleId="TableGrid">
    <w:name w:val="Table Grid"/>
    <w:basedOn w:val="TableNormal"/>
    <w:uiPriority w:val="59"/>
    <w:rsid w:val="00C476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6</cp:revision>
  <dcterms:created xsi:type="dcterms:W3CDTF">2014-08-31T12:17:00Z</dcterms:created>
  <dcterms:modified xsi:type="dcterms:W3CDTF">2014-08-31T14:40:00Z</dcterms:modified>
</cp:coreProperties>
</file>