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5" w:rsidRPr="00AA50E5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Topographic Maps Worksheet      </w:t>
      </w:r>
      <w:r w:rsidRPr="00AA50E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A50E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</w:t>
      </w:r>
      <w:r w:rsidRPr="00AA50E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A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 _______________________</w:t>
      </w: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pre-lab activity was designed by the ICC Earth Science Department, and you will use their website to complete this worksheet.  </w:t>
      </w:r>
      <w:r w:rsidR="00AA50E5"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Place the answers to the quest</w:t>
      </w: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listed below on this sheet as you go through the website. </w:t>
      </w:r>
    </w:p>
    <w:p w:rsidR="00C123C4" w:rsidRPr="00AA50E5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4B57B0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http://faculty.icc.edu/easc111lab/labs/labe/pre_labe.htm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A50E5" w:rsidRPr="007331A9" w:rsidRDefault="00AA50E5" w:rsidP="00B85E3D">
      <w:pPr>
        <w:rPr>
          <w:rFonts w:ascii="Times New Roman" w:eastAsia="Times New Roman" w:hAnsi="Times New Roman" w:cs="Times New Roman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1.)  List the information you found on the road map and the topographic map. </w:t>
      </w:r>
      <w:r w:rsidRPr="00733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733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</w:t>
      </w:r>
      <w:proofErr w:type="gramEnd"/>
      <w:r w:rsidRPr="00733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images located in Lab E webpage)</w:t>
      </w:r>
    </w:p>
    <w:tbl>
      <w:tblPr>
        <w:tblW w:w="9778" w:type="dxa"/>
        <w:tblCellMar>
          <w:left w:w="0" w:type="dxa"/>
          <w:right w:w="0" w:type="dxa"/>
        </w:tblCellMar>
        <w:tblLook w:val="04A0"/>
      </w:tblPr>
      <w:tblGrid>
        <w:gridCol w:w="4889"/>
        <w:gridCol w:w="4889"/>
      </w:tblGrid>
      <w:tr w:rsidR="00AA50E5" w:rsidRPr="00AA50E5" w:rsidTr="00B85E3D">
        <w:trPr>
          <w:trHeight w:val="39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Road Map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Topographic Map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E5" w:rsidRPr="00AA50E5" w:rsidTr="00B85E3D">
        <w:trPr>
          <w:trHeight w:val="568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E5" w:rsidRPr="00AA50E5" w:rsidRDefault="00AA50E5" w:rsidP="00AA5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50E5" w:rsidRPr="00AA50E5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0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50E5" w:rsidRPr="007331A9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2.)  What is the elevation of Humphreys Peak?   _________________ </w:t>
      </w:r>
      <w:proofErr w:type="gramStart"/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feet</w:t>
      </w:r>
      <w:proofErr w:type="gramEnd"/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3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(link for topographic map in Lab E webpage)</w:t>
      </w:r>
    </w:p>
    <w:p w:rsidR="00AA50E5" w:rsidRPr="007331A9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E5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3.)  L</w:t>
      </w:r>
      <w:r w:rsidR="00AA50E5"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abel the contours directly on the map</w:t>
      </w: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="00AA50E5"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Define the words below</w:t>
      </w:r>
      <w:r w:rsid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your </w:t>
      </w: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>own words:</w:t>
      </w: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Contour lines-</w:t>
      </w: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Relief-</w:t>
      </w: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3C4" w:rsidRPr="007331A9" w:rsidRDefault="00C123C4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Elevation-</w:t>
      </w:r>
    </w:p>
    <w:p w:rsidR="00AA50E5" w:rsidRPr="00AA50E5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3600" cy="4641850"/>
            <wp:effectExtent l="19050" t="0" r="0" b="0"/>
            <wp:docPr id="1" name="Picture 0" descr="contou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 ma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E5" w:rsidRPr="00C123C4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C4">
        <w:rPr>
          <w:rFonts w:ascii="Times New Roman" w:eastAsia="Times New Roman" w:hAnsi="Times New Roman" w:cs="Times New Roman"/>
          <w:color w:val="000000"/>
          <w:sz w:val="24"/>
          <w:szCs w:val="24"/>
        </w:rPr>
        <w:t>4.)  Total relief of the map:  _____________________________ meters.</w:t>
      </w:r>
    </w:p>
    <w:p w:rsidR="00AA50E5" w:rsidRPr="00C123C4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C4">
        <w:rPr>
          <w:rFonts w:ascii="Times New Roman" w:eastAsia="Times New Roman" w:hAnsi="Times New Roman" w:cs="Times New Roman"/>
          <w:color w:val="000000"/>
          <w:sz w:val="24"/>
          <w:szCs w:val="24"/>
        </w:rPr>
        <w:t>5.)  Point A must lie at an elevation higher than _____ meters but lower than _____ meters.</w:t>
      </w:r>
    </w:p>
    <w:p w:rsidR="00AA50E5" w:rsidRPr="00C123C4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C4">
        <w:rPr>
          <w:rFonts w:ascii="Times New Roman" w:eastAsia="Times New Roman" w:hAnsi="Times New Roman" w:cs="Times New Roman"/>
          <w:color w:val="000000"/>
          <w:sz w:val="24"/>
          <w:szCs w:val="24"/>
        </w:rPr>
        <w:t>6.)  Point B must lie at an elevation higher than _____ meters but lower than _____ meters.</w:t>
      </w:r>
    </w:p>
    <w:p w:rsidR="00AA50E5" w:rsidRPr="00C123C4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7.)  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t>Place an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t>on the map in the area with the steepest slope. 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t>Place a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t>on the map where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br/>
        <w:t>     the flattest part of the land is. </w:t>
      </w:r>
      <w:r w:rsidR="00C123C4" w:rsidRPr="00C123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23C4" w:rsidRPr="00C123C4">
        <w:rPr>
          <w:rFonts w:ascii="Times New Roman" w:hAnsi="Times New Roman" w:cs="Times New Roman"/>
          <w:color w:val="000000"/>
          <w:sz w:val="24"/>
          <w:szCs w:val="24"/>
        </w:rPr>
        <w:t>Explain why you chose those locations to label "X" and "Y".</w:t>
      </w:r>
    </w:p>
    <w:p w:rsidR="00AA50E5" w:rsidRPr="00C123C4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E5" w:rsidRPr="00AA50E5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0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50E5" w:rsidRPr="00AA50E5" w:rsidRDefault="00AA50E5" w:rsidP="00AA5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0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54B4" w:rsidRDefault="001454B4"/>
    <w:sectPr w:rsidR="001454B4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50E5"/>
    <w:rsid w:val="001454B4"/>
    <w:rsid w:val="004F5254"/>
    <w:rsid w:val="007331A9"/>
    <w:rsid w:val="00AA50E5"/>
    <w:rsid w:val="00B57239"/>
    <w:rsid w:val="00B85E3D"/>
    <w:rsid w:val="00C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0E5"/>
  </w:style>
  <w:style w:type="paragraph" w:styleId="NormalWeb">
    <w:name w:val="Normal (Web)"/>
    <w:basedOn w:val="Normal"/>
    <w:uiPriority w:val="99"/>
    <w:semiHidden/>
    <w:unhideWhenUsed/>
    <w:rsid w:val="00AA5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aculty.icc.edu/easc111lab/labs/labe/pre_lab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3</cp:revision>
  <dcterms:created xsi:type="dcterms:W3CDTF">2014-07-19T14:54:00Z</dcterms:created>
  <dcterms:modified xsi:type="dcterms:W3CDTF">2014-07-22T16:02:00Z</dcterms:modified>
</cp:coreProperties>
</file>